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B01E" w14:textId="77777777" w:rsidR="003E7E98" w:rsidRPr="000F52CC" w:rsidRDefault="00A74911">
      <w:pPr>
        <w:rPr>
          <w:b/>
        </w:rPr>
      </w:pPr>
      <w:r w:rsidRPr="000F52CC">
        <w:rPr>
          <w:b/>
        </w:rPr>
        <w:t>Informace pro rodiče, zákonné zástupce a plnoleté žáky prvních ročníků ve školním roce 2023/24</w:t>
      </w:r>
    </w:p>
    <w:p w14:paraId="374141B2" w14:textId="77777777" w:rsidR="00A74911" w:rsidRDefault="00A74911" w:rsidP="000F52CC">
      <w:pPr>
        <w:pStyle w:val="Odstavecseseznamem"/>
        <w:numPr>
          <w:ilvl w:val="0"/>
          <w:numId w:val="1"/>
        </w:numPr>
        <w:jc w:val="both"/>
      </w:pPr>
      <w:r>
        <w:t>Školní rok pro všechny žáky prvních ročníků naší školy začíná 4. září 2023 v 08.00 hodin v hlavní budově školy.</w:t>
      </w:r>
    </w:p>
    <w:p w14:paraId="5D82187D" w14:textId="77777777" w:rsidR="00A74911" w:rsidRDefault="00A74911" w:rsidP="000F52CC">
      <w:pPr>
        <w:pStyle w:val="Odstavecseseznamem"/>
        <w:numPr>
          <w:ilvl w:val="0"/>
          <w:numId w:val="1"/>
        </w:numPr>
        <w:jc w:val="both"/>
      </w:pPr>
      <w:r>
        <w:t>První den přijdou žáci hlavním vchodem, vyhledají si třídu a nejpozději v 07.55 hodin zasednou do lavic.</w:t>
      </w:r>
    </w:p>
    <w:p w14:paraId="62F2508B" w14:textId="77777777" w:rsidR="00A74911" w:rsidRDefault="00A74911" w:rsidP="000F52CC">
      <w:pPr>
        <w:pStyle w:val="Odstavecseseznamem"/>
        <w:numPr>
          <w:ilvl w:val="0"/>
          <w:numId w:val="1"/>
        </w:numPr>
        <w:jc w:val="both"/>
      </w:pPr>
      <w:r>
        <w:t>Proběhne seznámení s třídním učitelem, se školou, administrativní záležitosti</w:t>
      </w:r>
      <w:r w:rsidR="004066D4">
        <w:t xml:space="preserve"> a poučení bezpečnosti práce</w:t>
      </w:r>
      <w:r>
        <w:t>. Žáci u sebe musí mít osobní doklady (občanský průkaz, průkaz zdravotní pojišťovny, číslo bankovního účtu pro případné vyplácení odměn za produktivní práci).</w:t>
      </w:r>
    </w:p>
    <w:p w14:paraId="0508DC3C" w14:textId="77777777" w:rsidR="004066D4" w:rsidRDefault="004066D4" w:rsidP="000F52CC">
      <w:pPr>
        <w:pStyle w:val="Odstavecseseznamem"/>
        <w:numPr>
          <w:ilvl w:val="0"/>
          <w:numId w:val="1"/>
        </w:numPr>
        <w:jc w:val="both"/>
      </w:pPr>
      <w:r>
        <w:t>V rámci této třídnické hodiny obdrží žáci (i pro rodiče) přístupová hesla do webové aplikace „Bakaláři“.</w:t>
      </w:r>
    </w:p>
    <w:p w14:paraId="3FF5A750" w14:textId="383502C3" w:rsidR="00A74911" w:rsidRDefault="00A74911" w:rsidP="000F52CC">
      <w:pPr>
        <w:pStyle w:val="Odstavecseseznamem"/>
        <w:numPr>
          <w:ilvl w:val="0"/>
          <w:numId w:val="1"/>
        </w:numPr>
        <w:jc w:val="both"/>
      </w:pPr>
      <w:r>
        <w:t>V přízemí budovy školy si žáci (rodiče) mohou zakoupit školní pomůcky</w:t>
      </w:r>
      <w:r w:rsidR="00CD2A4E">
        <w:t>, učebnice a pracovní sešity si vyřeší učitelé konkrétních předmětů (zejména všeobecně vzdělávacích) v rámci první vyučovací hodiny</w:t>
      </w:r>
      <w:r w:rsidR="004066D4">
        <w:t>.</w:t>
      </w:r>
    </w:p>
    <w:p w14:paraId="4E2086C5" w14:textId="77777777" w:rsidR="004066D4" w:rsidRDefault="004066D4" w:rsidP="000F52CC">
      <w:pPr>
        <w:pStyle w:val="Odstavecseseznamem"/>
        <w:numPr>
          <w:ilvl w:val="0"/>
          <w:numId w:val="1"/>
        </w:numPr>
        <w:jc w:val="both"/>
      </w:pPr>
      <w:r>
        <w:t xml:space="preserve">Program pro první den školy bývá zpravidla do 10, 11 hodin, podle rychlosti řešení administrativy. Další den již výuka bude probíhat podle platného rozvrhu. </w:t>
      </w:r>
    </w:p>
    <w:p w14:paraId="50DF242F" w14:textId="09053C3B" w:rsidR="004066D4" w:rsidRDefault="004066D4" w:rsidP="000F52CC">
      <w:pPr>
        <w:pStyle w:val="Odstavecseseznamem"/>
        <w:numPr>
          <w:ilvl w:val="0"/>
          <w:numId w:val="1"/>
        </w:numPr>
        <w:jc w:val="both"/>
      </w:pPr>
      <w:r>
        <w:t>Ubytování na domově mládeže je možno si zajistit v průběhu nedělního večera</w:t>
      </w:r>
      <w:r w:rsidR="00CD2A4E">
        <w:t xml:space="preserve"> od 18.00 do 22.00</w:t>
      </w:r>
      <w:r>
        <w:t>, resp. v průběhu pondělního dopoledne, přímo v kanceláři domova mládeže.</w:t>
      </w:r>
    </w:p>
    <w:p w14:paraId="1B7BF924" w14:textId="26E8CC24" w:rsidR="004066D4" w:rsidRDefault="004066D4" w:rsidP="000F52CC">
      <w:pPr>
        <w:pStyle w:val="Odstavecseseznamem"/>
        <w:numPr>
          <w:ilvl w:val="0"/>
          <w:numId w:val="1"/>
        </w:numPr>
        <w:jc w:val="both"/>
      </w:pPr>
      <w:r>
        <w:t>Stravování v</w:t>
      </w:r>
      <w:r w:rsidR="00D04F4C">
        <w:t>e</w:t>
      </w:r>
      <w:r>
        <w:t> </w:t>
      </w:r>
      <w:r w:rsidR="00D04F4C">
        <w:t xml:space="preserve">školní </w:t>
      </w:r>
      <w:r>
        <w:t xml:space="preserve">jídelně „Na </w:t>
      </w:r>
      <w:r w:rsidR="00D04F4C">
        <w:t xml:space="preserve">Karlově“ si žáci (rodiče) zařizují sami, jedná se o školní jídelnu města, škola do tohoto vztahu nezasahuje. </w:t>
      </w:r>
      <w:r w:rsidR="00CD2A4E">
        <w:t>Informace o cenách jídel a výdejní době jsou snadno dostupné na stránkách školní jídelny.</w:t>
      </w:r>
    </w:p>
    <w:p w14:paraId="7E119A4A" w14:textId="543ADAFF" w:rsidR="00D04F4C" w:rsidRDefault="00D04F4C" w:rsidP="000F52CC">
      <w:pPr>
        <w:pStyle w:val="Odstavecseseznamem"/>
        <w:numPr>
          <w:ilvl w:val="0"/>
          <w:numId w:val="1"/>
        </w:numPr>
        <w:jc w:val="both"/>
      </w:pPr>
      <w:r>
        <w:t xml:space="preserve">Žáci tříd 1.A a 1.C </w:t>
      </w:r>
      <w:r w:rsidRPr="00ED2183">
        <w:rPr>
          <w:b/>
        </w:rPr>
        <w:t>od úterý 5. září 2023</w:t>
      </w:r>
      <w:r>
        <w:t xml:space="preserve"> nastupují na odborný výcvik, 1.B a 1.D začínají školu teoretickou výukou.</w:t>
      </w:r>
      <w:r w:rsidR="00ED2183">
        <w:t xml:space="preserve"> Pouze upozorňuji, že žáci třídy </w:t>
      </w:r>
      <w:r w:rsidR="00CD2A4E">
        <w:t>1.D</w:t>
      </w:r>
      <w:r w:rsidR="00ED2183">
        <w:t xml:space="preserve"> od středy 6. září absolvují adaptační pobyt na horské chatě </w:t>
      </w:r>
      <w:proofErr w:type="spellStart"/>
      <w:r w:rsidR="00ED2183">
        <w:t>Č</w:t>
      </w:r>
      <w:r w:rsidR="00CD2A4E">
        <w:t>í</w:t>
      </w:r>
      <w:r w:rsidR="00ED2183">
        <w:t>halka</w:t>
      </w:r>
      <w:proofErr w:type="spellEnd"/>
      <w:r w:rsidR="00ED2183">
        <w:t xml:space="preserve"> v Olešnici v Orlických horách. Informace již rodičům (a žákům) byly předány v průběhu srpna. Žáci ostatních tříd tento adaptační pobyt budou absolvovat v průběhu dalších dvou týdnů </w:t>
      </w:r>
      <w:r w:rsidR="00CD2A4E">
        <w:t xml:space="preserve">měsíce </w:t>
      </w:r>
      <w:r w:rsidR="00ED2183">
        <w:t>září 2023.</w:t>
      </w:r>
    </w:p>
    <w:p w14:paraId="70F05B93" w14:textId="1452E407" w:rsidR="00CD2A4E" w:rsidRDefault="00CD2A4E" w:rsidP="000F52CC">
      <w:pPr>
        <w:pStyle w:val="Odstavecseseznamem"/>
        <w:numPr>
          <w:ilvl w:val="0"/>
          <w:numId w:val="1"/>
        </w:numPr>
        <w:jc w:val="both"/>
      </w:pPr>
      <w:r>
        <w:t xml:space="preserve">Žáci tříd 1.A a 1.C, kteří v první týdnu školního vyučování mají odborný výcvik, musí mít od úterý 7.9.2023 v dílnách pracovní oblečení a boty, žáci s dlouhými vlasy pokrývku hlavy. </w:t>
      </w:r>
    </w:p>
    <w:p w14:paraId="614516D5" w14:textId="77777777" w:rsidR="00D23294" w:rsidRDefault="00CD2A4E" w:rsidP="000F52CC">
      <w:pPr>
        <w:pStyle w:val="Odstavecseseznamem"/>
        <w:numPr>
          <w:ilvl w:val="0"/>
          <w:numId w:val="1"/>
        </w:numPr>
        <w:jc w:val="both"/>
      </w:pPr>
      <w:r>
        <w:t>Žáci tříd 1.B a 1.D, kteří v prvním týdnu školního vyučování mají teoretickou výuku, musí mít od úterý 7.9.2023 ve škole přezůvky a sportovní oblečení a obuv do tělocvičny.</w:t>
      </w:r>
    </w:p>
    <w:p w14:paraId="6A8895E0" w14:textId="5BAD7245" w:rsidR="00E36DCC" w:rsidRDefault="00E36DCC" w:rsidP="000F52CC">
      <w:pPr>
        <w:pStyle w:val="Odstavecseseznamem"/>
        <w:numPr>
          <w:ilvl w:val="0"/>
          <w:numId w:val="1"/>
        </w:numPr>
        <w:jc w:val="both"/>
      </w:pPr>
      <w:r>
        <w:t xml:space="preserve">Složení tříd podle oborů je následující: </w:t>
      </w:r>
    </w:p>
    <w:p w14:paraId="7F211B12" w14:textId="77777777" w:rsidR="00E36DCC" w:rsidRDefault="00E36DCC" w:rsidP="00E36DCC">
      <w:pPr>
        <w:pStyle w:val="Odstavecseseznamem"/>
        <w:numPr>
          <w:ilvl w:val="1"/>
          <w:numId w:val="1"/>
        </w:numPr>
        <w:jc w:val="both"/>
      </w:pPr>
      <w:r>
        <w:t>1.A – Truhlář, Čalouník</w:t>
      </w:r>
    </w:p>
    <w:p w14:paraId="69AC16A9" w14:textId="77777777" w:rsidR="00E36DCC" w:rsidRDefault="00E36DCC" w:rsidP="00E36DCC">
      <w:pPr>
        <w:pStyle w:val="Odstavecseseznamem"/>
        <w:numPr>
          <w:ilvl w:val="1"/>
          <w:numId w:val="1"/>
        </w:numPr>
        <w:jc w:val="both"/>
      </w:pPr>
      <w:r>
        <w:t>1.B – Umělecký kovář a zámečník, pasíř a Umělecký keramik</w:t>
      </w:r>
    </w:p>
    <w:p w14:paraId="279CA874" w14:textId="77777777" w:rsidR="00E36DCC" w:rsidRDefault="00E36DCC" w:rsidP="00E36DCC">
      <w:pPr>
        <w:pStyle w:val="Odstavecseseznamem"/>
        <w:numPr>
          <w:ilvl w:val="1"/>
          <w:numId w:val="1"/>
        </w:numPr>
        <w:jc w:val="both"/>
      </w:pPr>
      <w:r>
        <w:t>1.C – Opravář zemědělských strojů, Strojník</w:t>
      </w:r>
    </w:p>
    <w:p w14:paraId="67119842" w14:textId="4EBAECE4" w:rsidR="00CD2A4E" w:rsidRDefault="00E36DCC" w:rsidP="00E36DCC">
      <w:pPr>
        <w:pStyle w:val="Odstavecseseznamem"/>
        <w:numPr>
          <w:ilvl w:val="1"/>
          <w:numId w:val="1"/>
        </w:numPr>
        <w:jc w:val="both"/>
      </w:pPr>
      <w:r>
        <w:t>1.D – Tesař, Podkovář a zemědělský kovář</w:t>
      </w:r>
      <w:r w:rsidR="00CD2A4E">
        <w:t xml:space="preserve"> </w:t>
      </w:r>
      <w:bookmarkStart w:id="0" w:name="_GoBack"/>
      <w:bookmarkEnd w:id="0"/>
    </w:p>
    <w:sectPr w:rsidR="00CD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D2C6D"/>
    <w:multiLevelType w:val="hybridMultilevel"/>
    <w:tmpl w:val="3168C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11"/>
    <w:rsid w:val="000F52CC"/>
    <w:rsid w:val="003E7E98"/>
    <w:rsid w:val="004066D4"/>
    <w:rsid w:val="00A74911"/>
    <w:rsid w:val="00CD2A4E"/>
    <w:rsid w:val="00D04F4C"/>
    <w:rsid w:val="00D23294"/>
    <w:rsid w:val="00E36DCC"/>
    <w:rsid w:val="00E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345D"/>
  <w15:chartTrackingRefBased/>
  <w15:docId w15:val="{5663741C-1D2B-4366-B3FB-F2DC6F46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24b529-b922-4d34-a68b-2e175e5ea4d9">
      <UserInfo>
        <DisplayName/>
        <AccountId xsi:nil="true"/>
        <AccountType/>
      </UserInfo>
    </Owner>
    <_activity xmlns="ea24b529-b922-4d34-a68b-2e175e5ea4d9" xsi:nil="true"/>
    <TeamsChannelId xmlns="ea24b529-b922-4d34-a68b-2e175e5ea4d9" xsi:nil="true"/>
    <Invited_Teachers xmlns="ea24b529-b922-4d34-a68b-2e175e5ea4d9" xsi:nil="true"/>
    <IsNotebookLocked xmlns="ea24b529-b922-4d34-a68b-2e175e5ea4d9" xsi:nil="true"/>
    <NotebookType xmlns="ea24b529-b922-4d34-a68b-2e175e5ea4d9" xsi:nil="true"/>
    <Students xmlns="ea24b529-b922-4d34-a68b-2e175e5ea4d9">
      <UserInfo>
        <DisplayName/>
        <AccountId xsi:nil="true"/>
        <AccountType/>
      </UserInfo>
    </Students>
    <Math_Settings xmlns="ea24b529-b922-4d34-a68b-2e175e5ea4d9" xsi:nil="true"/>
    <FolderType xmlns="ea24b529-b922-4d34-a68b-2e175e5ea4d9" xsi:nil="true"/>
    <Distribution_Groups xmlns="ea24b529-b922-4d34-a68b-2e175e5ea4d9" xsi:nil="true"/>
    <Self_Registration_Enabled xmlns="ea24b529-b922-4d34-a68b-2e175e5ea4d9" xsi:nil="true"/>
    <Teams_Channel_Section_Location xmlns="ea24b529-b922-4d34-a68b-2e175e5ea4d9" xsi:nil="true"/>
    <AppVersion xmlns="ea24b529-b922-4d34-a68b-2e175e5ea4d9" xsi:nil="true"/>
    <Teachers xmlns="ea24b529-b922-4d34-a68b-2e175e5ea4d9">
      <UserInfo>
        <DisplayName/>
        <AccountId xsi:nil="true"/>
        <AccountType/>
      </UserInfo>
    </Teachers>
    <Student_Groups xmlns="ea24b529-b922-4d34-a68b-2e175e5ea4d9">
      <UserInfo>
        <DisplayName/>
        <AccountId xsi:nil="true"/>
        <AccountType/>
      </UserInfo>
    </Student_Groups>
    <Is_Collaboration_Space_Locked xmlns="ea24b529-b922-4d34-a68b-2e175e5ea4d9" xsi:nil="true"/>
    <LMS_Mappings xmlns="ea24b529-b922-4d34-a68b-2e175e5ea4d9" xsi:nil="true"/>
    <CultureName xmlns="ea24b529-b922-4d34-a68b-2e175e5ea4d9" xsi:nil="true"/>
    <Templates xmlns="ea24b529-b922-4d34-a68b-2e175e5ea4d9" xsi:nil="true"/>
    <Has_Teacher_Only_SectionGroup xmlns="ea24b529-b922-4d34-a68b-2e175e5ea4d9" xsi:nil="true"/>
    <DefaultSectionNames xmlns="ea24b529-b922-4d34-a68b-2e175e5ea4d9" xsi:nil="true"/>
    <Invited_Students xmlns="ea24b529-b922-4d34-a68b-2e175e5ea4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A6770DD25B97499A1F944E1451C376" ma:contentTypeVersion="37" ma:contentTypeDescription="Vytvoří nový dokument" ma:contentTypeScope="" ma:versionID="3f6236b02caa6c9b9d6b1c4fb8b3f35d">
  <xsd:schema xmlns:xsd="http://www.w3.org/2001/XMLSchema" xmlns:xs="http://www.w3.org/2001/XMLSchema" xmlns:p="http://schemas.microsoft.com/office/2006/metadata/properties" xmlns:ns3="ea24b529-b922-4d34-a68b-2e175e5ea4d9" xmlns:ns4="6961e7c5-fed0-4eee-afbf-a62c5d32095b" targetNamespace="http://schemas.microsoft.com/office/2006/metadata/properties" ma:root="true" ma:fieldsID="03ed22a9daf7b18f621dc01803620690" ns3:_="" ns4:_="">
    <xsd:import namespace="ea24b529-b922-4d34-a68b-2e175e5ea4d9"/>
    <xsd:import namespace="6961e7c5-fed0-4eee-afbf-a62c5d32095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b529-b922-4d34-a68b-2e175e5ea4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1e7c5-fed0-4eee-afbf-a62c5d32095b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B8E48-07D7-42C1-AE4B-52340ACF2914}">
  <ds:schemaRefs>
    <ds:schemaRef ds:uri="http://purl.org/dc/dcmitype/"/>
    <ds:schemaRef ds:uri="6961e7c5-fed0-4eee-afbf-a62c5d32095b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a24b529-b922-4d34-a68b-2e175e5ea4d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C14A08-2902-4B26-9C5E-B26C4A479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F57A7-08A9-4961-9A08-747AF3505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4b529-b922-4d34-a68b-2e175e5ea4d9"/>
    <ds:schemaRef ds:uri="6961e7c5-fed0-4eee-afbf-a62c5d320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</dc:creator>
  <cp:keywords/>
  <dc:description/>
  <cp:lastModifiedBy>Ing. Miloš Tichý</cp:lastModifiedBy>
  <cp:revision>3</cp:revision>
  <cp:lastPrinted>2023-08-28T10:38:00Z</cp:lastPrinted>
  <dcterms:created xsi:type="dcterms:W3CDTF">2023-08-27T16:05:00Z</dcterms:created>
  <dcterms:modified xsi:type="dcterms:W3CDTF">2023-08-28T11:29:00Z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0x0101000CA6770DD25B97499A1F944E1451C376</vt:lpwstr>
  </property>
</Properties>
</file>