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8"/>
        <w:gridCol w:w="2304"/>
        <w:gridCol w:w="2062"/>
        <w:gridCol w:w="1032"/>
      </w:tblGrid>
      <w:tr w:rsidR="00C7340D" w14:paraId="6A4BA4DD" w14:textId="77777777" w:rsidTr="00C7340D">
        <w:trPr>
          <w:trHeight w:val="290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23F2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Střední škola řemeslná, Jaroměř, Studničkova 260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26ED940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54E11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26AB495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300A20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53EA8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059727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884FD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7C439BBB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29E8E10" w14:textId="737993B1" w:rsidR="00B54129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pro rok 202</w:t>
            </w:r>
            <w:r w:rsidR="0042282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BCBC7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E9764C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029CB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97FBE96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8BA410E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5E941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365418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FB0D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2FAA852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46D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E22D" w14:textId="7E6EE401" w:rsidR="00C7340D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 202</w:t>
            </w:r>
            <w:r w:rsidR="0042282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F0A" w14:textId="6E4A2BD2" w:rsidR="00C7340D" w:rsidRDefault="008E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202</w:t>
            </w:r>
            <w:r w:rsidR="0042282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09F28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34DF6AD3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0E0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 výnosy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D964" w14:textId="7883C683" w:rsidR="00C7340D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4 091 015,00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A9AB" w14:textId="6D6A361D" w:rsidR="00C7340D" w:rsidRDefault="00FF65A8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4 200 000,00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3EE4E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379A6483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E76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výnosy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866D" w14:textId="6BF66BFA" w:rsidR="00C7340D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1 875 217,00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C5C2" w14:textId="7C9C631D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800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128C3A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975F9B5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CE7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vlastní výnosy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251" w14:textId="450CB90D" w:rsidR="00C7340D" w:rsidRPr="00A66E99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5 966 232,00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3FA9" w14:textId="1F360002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F920E0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="00FF65A8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000,00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4F261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AD819E5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03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A7B8" w14:textId="7F2A0714" w:rsidR="00C7340D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52 632 661,00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F35" w14:textId="2536C9AC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1729D1">
              <w:rPr>
                <w:rFonts w:ascii="Calibri" w:hAnsi="Calibri" w:cs="Calibri"/>
                <w:color w:val="000000"/>
              </w:rPr>
              <w:t>9</w:t>
            </w:r>
            <w:r w:rsidR="00FF65A8">
              <w:rPr>
                <w:rFonts w:ascii="Calibri" w:hAnsi="Calibri" w:cs="Calibri"/>
                <w:color w:val="000000"/>
              </w:rPr>
              <w:t> </w:t>
            </w:r>
            <w:r w:rsidR="001729D1">
              <w:rPr>
                <w:rFonts w:ascii="Calibri" w:hAnsi="Calibri" w:cs="Calibri"/>
                <w:color w:val="000000"/>
              </w:rPr>
              <w:t>8</w:t>
            </w:r>
            <w:r w:rsidR="00FF65A8">
              <w:rPr>
                <w:rFonts w:ascii="Calibri" w:hAnsi="Calibri" w:cs="Calibri"/>
                <w:color w:val="000000"/>
              </w:rPr>
              <w:t>08 890,00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7EFDB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3BD3CAD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37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187" w14:textId="1C56B345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31AB9">
              <w:rPr>
                <w:rFonts w:ascii="Calibri" w:hAnsi="Calibri" w:cs="Calibri"/>
                <w:color w:val="000000"/>
              </w:rPr>
              <w:t> 583 756,00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9E37" w14:textId="1C48F7DD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 w:rsidR="001729D1">
              <w:rPr>
                <w:rFonts w:ascii="Calibri" w:hAnsi="Calibri" w:cs="Calibri"/>
                <w:color w:val="000000"/>
              </w:rPr>
              <w:t>500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C531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F8C19B6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9B14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2D1F" w14:textId="74A7F8B8" w:rsidR="00C7340D" w:rsidRPr="00A66E99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C31AB9">
              <w:rPr>
                <w:rFonts w:ascii="Calibri" w:hAnsi="Calibri" w:cs="Calibri"/>
                <w:b/>
                <w:color w:val="000000"/>
              </w:rPr>
              <w:t>4 216 417,00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FCD1" w14:textId="32DFF789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  <w:r w:rsidR="00FF65A8">
              <w:rPr>
                <w:rFonts w:ascii="Calibri" w:hAnsi="Calibri" w:cs="Calibri"/>
                <w:b/>
                <w:color w:val="000000"/>
              </w:rPr>
              <w:t> 308 890,00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3DAFC0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12FF427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477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neinvest.příspěvky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dotace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6CE2" w14:textId="2B4CE605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31AB9">
              <w:rPr>
                <w:rFonts w:ascii="Calibri" w:hAnsi="Calibri" w:cs="Calibri"/>
                <w:color w:val="000000"/>
              </w:rPr>
              <w:t xml:space="preserve">8 734 701,00 Kč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D0D" w14:textId="350DC70C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1729D1">
              <w:rPr>
                <w:rFonts w:ascii="Calibri" w:hAnsi="Calibri" w:cs="Calibri"/>
                <w:color w:val="000000"/>
              </w:rPr>
              <w:t>5</w:t>
            </w:r>
            <w:r w:rsidR="00FF65A8">
              <w:rPr>
                <w:rFonts w:ascii="Calibri" w:hAnsi="Calibri" w:cs="Calibri"/>
                <w:color w:val="000000"/>
              </w:rPr>
              <w:t> </w:t>
            </w:r>
            <w:r w:rsidR="001729D1">
              <w:rPr>
                <w:rFonts w:ascii="Calibri" w:hAnsi="Calibri" w:cs="Calibri"/>
                <w:color w:val="000000"/>
              </w:rPr>
              <w:t>6</w:t>
            </w:r>
            <w:r w:rsidR="00FF65A8">
              <w:rPr>
                <w:rFonts w:ascii="Calibri" w:hAnsi="Calibri" w:cs="Calibri"/>
                <w:color w:val="000000"/>
              </w:rPr>
              <w:t>08 890,00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7CC21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10929FE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4A8" w14:textId="77777777"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>výsledek hospodaření hl.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0780" w14:textId="07DD8D8A" w:rsidR="00C7340D" w:rsidRPr="00A66E99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193 055,00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BB9" w14:textId="2A695A4E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09CB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1B20B26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C55F" w14:textId="77777777"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 xml:space="preserve">výsledek hospodaření </w:t>
            </w:r>
            <w:proofErr w:type="spellStart"/>
            <w:r w:rsidRPr="00A66E99">
              <w:rPr>
                <w:rFonts w:ascii="Calibri" w:hAnsi="Calibri" w:cs="Calibri"/>
                <w:b/>
                <w:color w:val="000000"/>
              </w:rPr>
              <w:t>doplňk.činnost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AE06" w14:textId="647975F1" w:rsidR="0021657C" w:rsidRPr="00A66E99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291 461,00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CDDC" w14:textId="73D6E4B1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300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000,00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234C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C09D80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0504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investiční dotace a příspěvky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DFF" w14:textId="16536BA8" w:rsidR="00C7340D" w:rsidRDefault="00C31AB9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13 273 309,00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4DC8" w14:textId="70FD195E" w:rsidR="001729D1" w:rsidRDefault="00FF65A8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9 670 000,00 Kč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51CBF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D5664CB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0B191F0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384E4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620969A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3E3A7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C95F93D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66566A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1F391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7DE9BF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1361A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AF926F3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087949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5B5ECE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585106C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7D3F7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3582D3E" w14:textId="77777777" w:rsidR="004C1946" w:rsidRDefault="004C1946"/>
    <w:sectPr w:rsidR="004C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93"/>
    <w:rsid w:val="00031D4E"/>
    <w:rsid w:val="00121031"/>
    <w:rsid w:val="00126EE3"/>
    <w:rsid w:val="001729D1"/>
    <w:rsid w:val="00197C93"/>
    <w:rsid w:val="0021657C"/>
    <w:rsid w:val="003B44D0"/>
    <w:rsid w:val="00422821"/>
    <w:rsid w:val="004C1946"/>
    <w:rsid w:val="005D2902"/>
    <w:rsid w:val="007A2F02"/>
    <w:rsid w:val="008E7DFC"/>
    <w:rsid w:val="009436BA"/>
    <w:rsid w:val="00A0151E"/>
    <w:rsid w:val="00A66E99"/>
    <w:rsid w:val="00B54129"/>
    <w:rsid w:val="00C31AB9"/>
    <w:rsid w:val="00C47D8A"/>
    <w:rsid w:val="00C7340D"/>
    <w:rsid w:val="00E312A8"/>
    <w:rsid w:val="00E5285B"/>
    <w:rsid w:val="00E86D25"/>
    <w:rsid w:val="00E930B1"/>
    <w:rsid w:val="00F22ADE"/>
    <w:rsid w:val="00F51C40"/>
    <w:rsid w:val="00F920E0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8DA"/>
  <w15:chartTrackingRefBased/>
  <w15:docId w15:val="{CAEC31AE-36B2-4636-90A6-8978697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Lidmila Zouharová</cp:lastModifiedBy>
  <cp:revision>27</cp:revision>
  <dcterms:created xsi:type="dcterms:W3CDTF">2019-06-17T10:26:00Z</dcterms:created>
  <dcterms:modified xsi:type="dcterms:W3CDTF">2024-06-17T10:43:00Z</dcterms:modified>
</cp:coreProperties>
</file>